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7" w:rsidRDefault="008534AA">
      <w:hyperlink r:id="rId5" w:history="1">
        <w:r w:rsidRPr="006C1AE4">
          <w:rPr>
            <w:rStyle w:val="a3"/>
          </w:rPr>
          <w:t>https://www.youtube.com/watch?time_continue=2&amp;v=rHQicmtu-PY</w:t>
        </w:r>
      </w:hyperlink>
      <w:r>
        <w:t xml:space="preserve"> – Инфаркт и инсульт. Доврачебная помощь</w:t>
      </w:r>
    </w:p>
    <w:p w:rsidR="000F6434" w:rsidRDefault="000F6434">
      <w:hyperlink r:id="rId6" w:history="1">
        <w:r w:rsidRPr="006C1AE4">
          <w:rPr>
            <w:rStyle w:val="a3"/>
          </w:rPr>
          <w:t>https://www.youtube.com/watch?v=SPA4t5r_ITw</w:t>
        </w:r>
      </w:hyperlink>
      <w:r>
        <w:t xml:space="preserve"> – Здоровый образ жизни</w:t>
      </w:r>
    </w:p>
    <w:p w:rsidR="000F6434" w:rsidRDefault="000F6434">
      <w:hyperlink r:id="rId7" w:history="1">
        <w:r w:rsidRPr="006C1AE4">
          <w:rPr>
            <w:rStyle w:val="a3"/>
          </w:rPr>
          <w:t>https://www.youtube.com/watch?v=955dRRXezKg</w:t>
        </w:r>
      </w:hyperlink>
      <w:r>
        <w:t xml:space="preserve"> – Диспансеризация – путь к здоровью</w:t>
      </w:r>
      <w:bookmarkStart w:id="0" w:name="_GoBack"/>
      <w:bookmarkEnd w:id="0"/>
    </w:p>
    <w:sectPr w:rsidR="000F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84"/>
    <w:rsid w:val="000F6434"/>
    <w:rsid w:val="00817F84"/>
    <w:rsid w:val="008534AA"/>
    <w:rsid w:val="0096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55dRRXez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PA4t5r_ITw" TargetMode="External"/><Relationship Id="rId5" Type="http://schemas.openxmlformats.org/officeDocument/2006/relationships/hyperlink" Target="https://www.youtube.com/watch?time_continue=2&amp;v=rHQicmtu-P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2019-04-15T05:06:00Z</dcterms:created>
  <dcterms:modified xsi:type="dcterms:W3CDTF">2019-04-15T05:35:00Z</dcterms:modified>
</cp:coreProperties>
</file>